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CC05" w14:textId="29C60BDA" w:rsidR="003C5916" w:rsidRPr="00A4428D" w:rsidRDefault="003C5916" w:rsidP="00E771F9">
      <w:pPr>
        <w:rPr>
          <w:b/>
          <w:bCs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995"/>
        <w:tblW w:w="0" w:type="auto"/>
        <w:tblLook w:val="04A0" w:firstRow="1" w:lastRow="0" w:firstColumn="1" w:lastColumn="0" w:noHBand="0" w:noVBand="1"/>
        <w:tblCaption w:val="Accessible features at City of Canada Bay Recreation Centres"/>
        <w:tblDescription w:val="This table details the accessibility features of Concord Oval Recreation Centre and Five Dock Leisure Centre, including accessibile toilets, wheelchair accessibility, braille signage and accessible parking."/>
      </w:tblPr>
      <w:tblGrid>
        <w:gridCol w:w="2004"/>
        <w:gridCol w:w="2512"/>
        <w:gridCol w:w="2779"/>
        <w:gridCol w:w="2180"/>
        <w:gridCol w:w="3015"/>
        <w:gridCol w:w="1458"/>
      </w:tblGrid>
      <w:tr w:rsidR="00873E6D" w:rsidRPr="00A4428D" w14:paraId="4F458521" w14:textId="77777777" w:rsidTr="00BC66CA">
        <w:trPr>
          <w:trHeight w:val="542"/>
          <w:tblHeader/>
        </w:trPr>
        <w:tc>
          <w:tcPr>
            <w:tcW w:w="2104" w:type="dxa"/>
            <w:noWrap/>
            <w:hideMark/>
          </w:tcPr>
          <w:p w14:paraId="672ABC02" w14:textId="0479F8CA" w:rsidR="00873E6D" w:rsidRPr="00A4428D" w:rsidRDefault="00873E6D" w:rsidP="00276CE9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428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Venue Name</w:t>
            </w:r>
          </w:p>
        </w:tc>
        <w:tc>
          <w:tcPr>
            <w:tcW w:w="2640" w:type="dxa"/>
            <w:noWrap/>
            <w:hideMark/>
          </w:tcPr>
          <w:p w14:paraId="6D7B8931" w14:textId="48DD7C0D" w:rsidR="00873E6D" w:rsidRPr="00A4428D" w:rsidRDefault="00873E6D" w:rsidP="00276CE9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428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Accessible Toilet</w:t>
            </w:r>
          </w:p>
        </w:tc>
        <w:tc>
          <w:tcPr>
            <w:tcW w:w="0" w:type="auto"/>
            <w:noWrap/>
            <w:hideMark/>
          </w:tcPr>
          <w:p w14:paraId="374B0F4B" w14:textId="1DC4460A" w:rsidR="00873E6D" w:rsidRPr="00A4428D" w:rsidRDefault="00873E6D" w:rsidP="00276CE9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428D">
              <w:rPr>
                <w:b/>
                <w:bCs/>
                <w:sz w:val="24"/>
                <w:szCs w:val="24"/>
                <w:lang w:val="en-GB"/>
              </w:rPr>
              <w:t>Wheelchair Accessibility</w:t>
            </w:r>
          </w:p>
        </w:tc>
        <w:tc>
          <w:tcPr>
            <w:tcW w:w="0" w:type="auto"/>
            <w:noWrap/>
            <w:hideMark/>
          </w:tcPr>
          <w:p w14:paraId="559678B3" w14:textId="1181BB6B" w:rsidR="00873E6D" w:rsidRPr="00A4428D" w:rsidRDefault="00873E6D" w:rsidP="00276CE9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428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Accessible Parking</w:t>
            </w:r>
          </w:p>
        </w:tc>
        <w:tc>
          <w:tcPr>
            <w:tcW w:w="0" w:type="auto"/>
            <w:noWrap/>
            <w:hideMark/>
          </w:tcPr>
          <w:p w14:paraId="08A15DAC" w14:textId="1898EB56" w:rsidR="00873E6D" w:rsidRPr="00A4428D" w:rsidRDefault="00873E6D" w:rsidP="00276CE9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428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Assistive Listening Devices</w:t>
            </w:r>
          </w:p>
        </w:tc>
        <w:tc>
          <w:tcPr>
            <w:tcW w:w="0" w:type="auto"/>
            <w:noWrap/>
            <w:hideMark/>
          </w:tcPr>
          <w:p w14:paraId="31933F84" w14:textId="2A82915C" w:rsidR="00873E6D" w:rsidRPr="00A4428D" w:rsidRDefault="00873E6D" w:rsidP="00276CE9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428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Signage </w:t>
            </w:r>
          </w:p>
        </w:tc>
      </w:tr>
      <w:tr w:rsidR="00873E6D" w:rsidRPr="00A4428D" w14:paraId="7CC752DA" w14:textId="77777777" w:rsidTr="00BC66CA">
        <w:trPr>
          <w:trHeight w:val="1144"/>
        </w:trPr>
        <w:tc>
          <w:tcPr>
            <w:tcW w:w="2104" w:type="dxa"/>
            <w:noWrap/>
            <w:hideMark/>
          </w:tcPr>
          <w:p w14:paraId="39111496" w14:textId="3423904D" w:rsidR="00873E6D" w:rsidRPr="005B3D45" w:rsidRDefault="00873E6D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Concord Oval Recreation Centre.</w:t>
            </w:r>
          </w:p>
        </w:tc>
        <w:tc>
          <w:tcPr>
            <w:tcW w:w="2640" w:type="dxa"/>
            <w:hideMark/>
          </w:tcPr>
          <w:p w14:paraId="7A5A7764" w14:textId="77777777" w:rsidR="00873E6D" w:rsidRPr="005B3D45" w:rsidRDefault="00873E6D" w:rsidP="00A4717C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Yes, 1 accessible toilet and 2 ambulant toilets available inside the centre.</w:t>
            </w:r>
          </w:p>
          <w:p w14:paraId="3C0F96C3" w14:textId="77777777" w:rsidR="00873E6D" w:rsidRPr="005B3D45" w:rsidRDefault="00873E6D" w:rsidP="00A4717C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  <w:p w14:paraId="132A78A0" w14:textId="70D48110" w:rsidR="00873E6D" w:rsidRPr="005B3D45" w:rsidRDefault="00873E6D" w:rsidP="00A4717C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Plus, 1 accessible toilet and 2 ambulant toilets available outside the centre near the outdoor basketball court.</w:t>
            </w:r>
          </w:p>
          <w:p w14:paraId="5F4F90E9" w14:textId="240F28C4" w:rsidR="00873E6D" w:rsidRPr="005B3D45" w:rsidRDefault="00873E6D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77335C" w14:textId="66EE66F6" w:rsidR="00873E6D" w:rsidRPr="005B3D45" w:rsidRDefault="00873E6D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Yes, ramps and lift available.</w:t>
            </w:r>
          </w:p>
        </w:tc>
        <w:tc>
          <w:tcPr>
            <w:tcW w:w="0" w:type="auto"/>
            <w:hideMark/>
          </w:tcPr>
          <w:p w14:paraId="19F9F570" w14:textId="61F8E478" w:rsidR="00873E6D" w:rsidRPr="005B3D45" w:rsidRDefault="00873E6D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Yes, 6 accessible parking spots available in centre carpark on Gipps Street, Concord.</w:t>
            </w:r>
          </w:p>
        </w:tc>
        <w:tc>
          <w:tcPr>
            <w:tcW w:w="0" w:type="auto"/>
            <w:hideMark/>
          </w:tcPr>
          <w:p w14:paraId="25499930" w14:textId="7F04F3B8" w:rsidR="00873E6D" w:rsidRPr="005B3D45" w:rsidRDefault="00873E6D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Yes, portable devices available to be worn around neck.</w:t>
            </w:r>
          </w:p>
        </w:tc>
        <w:tc>
          <w:tcPr>
            <w:tcW w:w="0" w:type="auto"/>
            <w:hideMark/>
          </w:tcPr>
          <w:p w14:paraId="13869591" w14:textId="0AD6CF9F" w:rsidR="00873E6D" w:rsidRPr="005B3D45" w:rsidRDefault="00873E6D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Braille signage at changeroom and toilets.</w:t>
            </w:r>
          </w:p>
        </w:tc>
      </w:tr>
      <w:tr w:rsidR="00BC66CA" w:rsidRPr="00A4428D" w14:paraId="4902E881" w14:textId="77777777" w:rsidTr="00BC66CA">
        <w:trPr>
          <w:trHeight w:val="2265"/>
        </w:trPr>
        <w:tc>
          <w:tcPr>
            <w:tcW w:w="2104" w:type="dxa"/>
            <w:noWrap/>
          </w:tcPr>
          <w:p w14:paraId="6115CDF7" w14:textId="604C7B04" w:rsidR="00BC66CA" w:rsidRPr="005B3D45" w:rsidRDefault="00BC66CA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Rhodes Recreation Centre. </w:t>
            </w:r>
          </w:p>
        </w:tc>
        <w:tc>
          <w:tcPr>
            <w:tcW w:w="2640" w:type="dxa"/>
          </w:tcPr>
          <w:p w14:paraId="1C8B6D6D" w14:textId="022A26D3" w:rsidR="00BC66CA" w:rsidRPr="005B3D45" w:rsidRDefault="005B3D45" w:rsidP="005B3D45">
            <w:pPr>
              <w:rPr>
                <w:color w:val="000000"/>
                <w:sz w:val="24"/>
                <w:szCs w:val="24"/>
              </w:rPr>
            </w:pPr>
            <w:r w:rsidRPr="005B3D45">
              <w:rPr>
                <w:color w:val="000000"/>
                <w:sz w:val="24"/>
                <w:szCs w:val="24"/>
              </w:rPr>
              <w:t>7 accessible toilets (with toilets accessible on each floor)</w:t>
            </w:r>
            <w:r w:rsidRPr="005B3D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BF1A945" w14:textId="64EB5FEC" w:rsidR="00BC66CA" w:rsidRPr="005B3D45" w:rsidRDefault="005B3D45" w:rsidP="005B3D45">
            <w:pPr>
              <w:rPr>
                <w:color w:val="000000"/>
                <w:sz w:val="24"/>
                <w:szCs w:val="24"/>
              </w:rPr>
            </w:pPr>
            <w:r w:rsidRPr="005B3D45">
              <w:rPr>
                <w:color w:val="000000"/>
                <w:sz w:val="24"/>
                <w:szCs w:val="24"/>
              </w:rPr>
              <w:t>Yes, all floors acces</w:t>
            </w:r>
            <w:r w:rsidRPr="005B3D45">
              <w:rPr>
                <w:color w:val="000000"/>
                <w:sz w:val="24"/>
                <w:szCs w:val="24"/>
              </w:rPr>
              <w:t>s</w:t>
            </w:r>
            <w:r w:rsidRPr="005B3D45">
              <w:rPr>
                <w:color w:val="000000"/>
                <w:sz w:val="24"/>
                <w:szCs w:val="24"/>
              </w:rPr>
              <w:t>ible by wheelchair</w:t>
            </w:r>
            <w:r w:rsidRPr="005B3D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0F77828" w14:textId="7E4155FF" w:rsidR="00BC66CA" w:rsidRPr="005B3D45" w:rsidRDefault="00BC66CA" w:rsidP="00BC66CA">
            <w:pPr>
              <w:rPr>
                <w:color w:val="000000"/>
                <w:sz w:val="24"/>
                <w:szCs w:val="24"/>
              </w:rPr>
            </w:pPr>
            <w:r w:rsidRPr="005B3D45">
              <w:rPr>
                <w:color w:val="000000"/>
                <w:sz w:val="24"/>
                <w:szCs w:val="24"/>
              </w:rPr>
              <w:t>Yes, two accessible parking spots on each parking level</w:t>
            </w:r>
            <w:r w:rsidRPr="005B3D45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14:paraId="60C98A4B" w14:textId="3A29DBE7" w:rsidR="00BC66CA" w:rsidRPr="005B3D45" w:rsidRDefault="005B3D45" w:rsidP="00276CE9">
            <w:pPr>
              <w:rPr>
                <w:sz w:val="24"/>
                <w:szCs w:val="24"/>
                <w:lang w:val="en-GB"/>
              </w:rPr>
            </w:pPr>
            <w:r w:rsidRPr="005B3D45">
              <w:rPr>
                <w:sz w:val="24"/>
                <w:szCs w:val="24"/>
                <w:lang w:val="en-GB"/>
              </w:rPr>
              <w:t>No hearing loop available.</w:t>
            </w:r>
          </w:p>
        </w:tc>
        <w:tc>
          <w:tcPr>
            <w:tcW w:w="0" w:type="auto"/>
          </w:tcPr>
          <w:p w14:paraId="2C8B8F40" w14:textId="77777777" w:rsidR="00BC66CA" w:rsidRPr="005B3D45" w:rsidRDefault="00BC66CA" w:rsidP="00BC66CA">
            <w:pPr>
              <w:rPr>
                <w:color w:val="000000"/>
                <w:sz w:val="24"/>
                <w:szCs w:val="24"/>
              </w:rPr>
            </w:pPr>
            <w:r w:rsidRPr="005B3D45">
              <w:rPr>
                <w:color w:val="000000"/>
                <w:sz w:val="24"/>
                <w:szCs w:val="24"/>
              </w:rPr>
              <w:t>Yes, throughout the facility</w:t>
            </w:r>
          </w:p>
          <w:p w14:paraId="2ECB5183" w14:textId="77777777" w:rsidR="00BC66CA" w:rsidRPr="005B3D45" w:rsidRDefault="00BC66CA" w:rsidP="00276CE9">
            <w:pPr>
              <w:rPr>
                <w:sz w:val="24"/>
                <w:szCs w:val="24"/>
                <w:lang w:val="en-GB"/>
              </w:rPr>
            </w:pPr>
          </w:p>
        </w:tc>
      </w:tr>
      <w:tr w:rsidR="00873E6D" w:rsidRPr="00A4428D" w14:paraId="4D828061" w14:textId="77777777" w:rsidTr="00BC66CA">
        <w:trPr>
          <w:trHeight w:val="2265"/>
        </w:trPr>
        <w:tc>
          <w:tcPr>
            <w:tcW w:w="2104" w:type="dxa"/>
            <w:noWrap/>
            <w:hideMark/>
          </w:tcPr>
          <w:p w14:paraId="05C25E53" w14:textId="5363B9CE" w:rsidR="00873E6D" w:rsidRPr="005B3D45" w:rsidRDefault="00873E6D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Five Dock Leisure Centre.</w:t>
            </w:r>
          </w:p>
        </w:tc>
        <w:tc>
          <w:tcPr>
            <w:tcW w:w="2640" w:type="dxa"/>
            <w:hideMark/>
          </w:tcPr>
          <w:p w14:paraId="0CA943A3" w14:textId="70E005EF" w:rsidR="00873E6D" w:rsidRPr="005B3D45" w:rsidRDefault="00873E6D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 accessible toilets available.</w:t>
            </w:r>
          </w:p>
        </w:tc>
        <w:tc>
          <w:tcPr>
            <w:tcW w:w="0" w:type="auto"/>
            <w:hideMark/>
          </w:tcPr>
          <w:p w14:paraId="4BA16A4F" w14:textId="77777777" w:rsidR="00873E6D" w:rsidRPr="005B3D45" w:rsidRDefault="00873E6D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Ground floor only accessible by wheelchair.</w:t>
            </w:r>
          </w:p>
          <w:p w14:paraId="2E6E1AE3" w14:textId="77777777" w:rsidR="00873E6D" w:rsidRPr="005B3D45" w:rsidRDefault="00873E6D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  <w:p w14:paraId="54948181" w14:textId="50EFE9D0" w:rsidR="00873E6D" w:rsidRPr="005B3D45" w:rsidRDefault="00873E6D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Mezzanine area not accessible. No lift or ramp available.</w:t>
            </w:r>
          </w:p>
        </w:tc>
        <w:tc>
          <w:tcPr>
            <w:tcW w:w="0" w:type="auto"/>
            <w:hideMark/>
          </w:tcPr>
          <w:p w14:paraId="60392207" w14:textId="52B943E8" w:rsidR="00873E6D" w:rsidRPr="005B3D45" w:rsidRDefault="00873E6D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Yes, 6 accessible parking spots available in centre carpark on King Street, Five Dock.</w:t>
            </w:r>
          </w:p>
        </w:tc>
        <w:tc>
          <w:tcPr>
            <w:tcW w:w="0" w:type="auto"/>
            <w:hideMark/>
          </w:tcPr>
          <w:p w14:paraId="0ADB6387" w14:textId="66F8F02F" w:rsidR="00873E6D" w:rsidRPr="005B3D45" w:rsidRDefault="00873E6D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sz w:val="24"/>
                <w:szCs w:val="24"/>
                <w:lang w:val="en-GB"/>
              </w:rPr>
              <w:t>No hearing loop available.</w:t>
            </w:r>
          </w:p>
        </w:tc>
        <w:tc>
          <w:tcPr>
            <w:tcW w:w="0" w:type="auto"/>
            <w:hideMark/>
          </w:tcPr>
          <w:p w14:paraId="1D85E49F" w14:textId="426CC340" w:rsidR="00873E6D" w:rsidRPr="005B3D45" w:rsidRDefault="00873E6D" w:rsidP="00276CE9">
            <w:pPr>
              <w:rPr>
                <w:rFonts w:eastAsia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B3D45">
              <w:rPr>
                <w:sz w:val="24"/>
                <w:szCs w:val="24"/>
                <w:lang w:val="en-GB"/>
              </w:rPr>
              <w:t>No braille signage.</w:t>
            </w:r>
          </w:p>
        </w:tc>
      </w:tr>
    </w:tbl>
    <w:p w14:paraId="1BBAD706" w14:textId="660D4CEE" w:rsidR="00B97C68" w:rsidRPr="00A4428D" w:rsidRDefault="00B97C68" w:rsidP="00B97C68">
      <w:pPr>
        <w:pStyle w:val="Caption"/>
        <w:keepNext/>
        <w:rPr>
          <w:sz w:val="24"/>
          <w:szCs w:val="24"/>
        </w:rPr>
      </w:pPr>
      <w:r w:rsidRPr="00A4428D">
        <w:rPr>
          <w:sz w:val="24"/>
          <w:szCs w:val="24"/>
        </w:rPr>
        <w:t xml:space="preserve">Table </w:t>
      </w:r>
      <w:r w:rsidRPr="00A4428D">
        <w:rPr>
          <w:sz w:val="24"/>
          <w:szCs w:val="24"/>
        </w:rPr>
        <w:fldChar w:fldCharType="begin"/>
      </w:r>
      <w:r w:rsidRPr="00A4428D">
        <w:rPr>
          <w:sz w:val="24"/>
          <w:szCs w:val="24"/>
        </w:rPr>
        <w:instrText xml:space="preserve"> SEQ Table \* ARABIC </w:instrText>
      </w:r>
      <w:r w:rsidRPr="00A4428D">
        <w:rPr>
          <w:sz w:val="24"/>
          <w:szCs w:val="24"/>
        </w:rPr>
        <w:fldChar w:fldCharType="separate"/>
      </w:r>
      <w:r w:rsidRPr="00A4428D">
        <w:rPr>
          <w:noProof/>
          <w:sz w:val="24"/>
          <w:szCs w:val="24"/>
        </w:rPr>
        <w:t>1</w:t>
      </w:r>
      <w:r w:rsidRPr="00A4428D">
        <w:rPr>
          <w:sz w:val="24"/>
          <w:szCs w:val="24"/>
        </w:rPr>
        <w:fldChar w:fldCharType="end"/>
      </w:r>
      <w:r w:rsidRPr="00A4428D">
        <w:rPr>
          <w:noProof/>
          <w:sz w:val="24"/>
          <w:szCs w:val="24"/>
        </w:rPr>
        <w:t xml:space="preserve"> Accessibility features at </w:t>
      </w:r>
      <w:r w:rsidR="00385BD7">
        <w:rPr>
          <w:noProof/>
          <w:sz w:val="24"/>
          <w:szCs w:val="24"/>
        </w:rPr>
        <w:t xml:space="preserve">City of Canada Bay’s recreation </w:t>
      </w:r>
      <w:r w:rsidR="004209F8" w:rsidRPr="00A4428D">
        <w:rPr>
          <w:noProof/>
          <w:sz w:val="24"/>
          <w:szCs w:val="24"/>
        </w:rPr>
        <w:t>centres</w:t>
      </w:r>
      <w:r w:rsidRPr="00A4428D">
        <w:rPr>
          <w:noProof/>
          <w:sz w:val="24"/>
          <w:szCs w:val="24"/>
        </w:rPr>
        <w:t>.</w:t>
      </w:r>
    </w:p>
    <w:p w14:paraId="16093FF2" w14:textId="1C63A9D2" w:rsidR="00E71E30" w:rsidRPr="00A4428D" w:rsidRDefault="00E71E30" w:rsidP="001C5D31">
      <w:pPr>
        <w:rPr>
          <w:sz w:val="24"/>
          <w:szCs w:val="24"/>
          <w:lang w:val="en-GB"/>
        </w:rPr>
      </w:pPr>
    </w:p>
    <w:sectPr w:rsidR="00E71E30" w:rsidRPr="00A4428D" w:rsidSect="00F07378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75A06"/>
    <w:multiLevelType w:val="multilevel"/>
    <w:tmpl w:val="C820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28110B"/>
    <w:multiLevelType w:val="multilevel"/>
    <w:tmpl w:val="16DE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405929">
    <w:abstractNumId w:val="1"/>
  </w:num>
  <w:num w:numId="2" w16cid:durableId="66724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67"/>
    <w:rsid w:val="00073EDF"/>
    <w:rsid w:val="000D35C5"/>
    <w:rsid w:val="001208C2"/>
    <w:rsid w:val="0012322E"/>
    <w:rsid w:val="00124295"/>
    <w:rsid w:val="00167476"/>
    <w:rsid w:val="00167FC1"/>
    <w:rsid w:val="001B4EBB"/>
    <w:rsid w:val="001C5D31"/>
    <w:rsid w:val="001C6900"/>
    <w:rsid w:val="001E657E"/>
    <w:rsid w:val="002223CC"/>
    <w:rsid w:val="00262340"/>
    <w:rsid w:val="002747B5"/>
    <w:rsid w:val="00276CE9"/>
    <w:rsid w:val="002D7BC1"/>
    <w:rsid w:val="002E47F3"/>
    <w:rsid w:val="00332BC3"/>
    <w:rsid w:val="00385BD7"/>
    <w:rsid w:val="003C5916"/>
    <w:rsid w:val="003D2733"/>
    <w:rsid w:val="003D58B5"/>
    <w:rsid w:val="00416A9B"/>
    <w:rsid w:val="004209F8"/>
    <w:rsid w:val="00426CA0"/>
    <w:rsid w:val="00443708"/>
    <w:rsid w:val="00453527"/>
    <w:rsid w:val="004A2A67"/>
    <w:rsid w:val="004B4151"/>
    <w:rsid w:val="004C5EC3"/>
    <w:rsid w:val="00503BE6"/>
    <w:rsid w:val="005448EF"/>
    <w:rsid w:val="00551A08"/>
    <w:rsid w:val="00553AC3"/>
    <w:rsid w:val="0058399C"/>
    <w:rsid w:val="005A24CB"/>
    <w:rsid w:val="005B3D45"/>
    <w:rsid w:val="005D1D0F"/>
    <w:rsid w:val="00627236"/>
    <w:rsid w:val="0063556A"/>
    <w:rsid w:val="00635EB7"/>
    <w:rsid w:val="0065284E"/>
    <w:rsid w:val="006B331C"/>
    <w:rsid w:val="00716DFA"/>
    <w:rsid w:val="0075337D"/>
    <w:rsid w:val="007A5A89"/>
    <w:rsid w:val="007C3358"/>
    <w:rsid w:val="00825A06"/>
    <w:rsid w:val="00867165"/>
    <w:rsid w:val="00872789"/>
    <w:rsid w:val="00873E6D"/>
    <w:rsid w:val="00897009"/>
    <w:rsid w:val="008B0CC8"/>
    <w:rsid w:val="008B4ADE"/>
    <w:rsid w:val="008C03EA"/>
    <w:rsid w:val="008E018C"/>
    <w:rsid w:val="00914AF9"/>
    <w:rsid w:val="00921F39"/>
    <w:rsid w:val="00924CA7"/>
    <w:rsid w:val="00960772"/>
    <w:rsid w:val="00994871"/>
    <w:rsid w:val="009A1247"/>
    <w:rsid w:val="009C0EFE"/>
    <w:rsid w:val="00A10DF9"/>
    <w:rsid w:val="00A4428D"/>
    <w:rsid w:val="00A4717C"/>
    <w:rsid w:val="00AB1630"/>
    <w:rsid w:val="00B25FE8"/>
    <w:rsid w:val="00B41209"/>
    <w:rsid w:val="00B562B2"/>
    <w:rsid w:val="00B82AA0"/>
    <w:rsid w:val="00B97C68"/>
    <w:rsid w:val="00BC66CA"/>
    <w:rsid w:val="00C00AB2"/>
    <w:rsid w:val="00C348E5"/>
    <w:rsid w:val="00C60372"/>
    <w:rsid w:val="00CA19EA"/>
    <w:rsid w:val="00CB426F"/>
    <w:rsid w:val="00CC19C8"/>
    <w:rsid w:val="00CF253C"/>
    <w:rsid w:val="00D15CF3"/>
    <w:rsid w:val="00D467F4"/>
    <w:rsid w:val="00D55F2B"/>
    <w:rsid w:val="00DA5956"/>
    <w:rsid w:val="00DC254B"/>
    <w:rsid w:val="00DC29E1"/>
    <w:rsid w:val="00DD3227"/>
    <w:rsid w:val="00E65467"/>
    <w:rsid w:val="00E71E30"/>
    <w:rsid w:val="00E771F9"/>
    <w:rsid w:val="00E82852"/>
    <w:rsid w:val="00E85B55"/>
    <w:rsid w:val="00EB6920"/>
    <w:rsid w:val="00ED6639"/>
    <w:rsid w:val="00EF4453"/>
    <w:rsid w:val="00F07378"/>
    <w:rsid w:val="00F41AB6"/>
    <w:rsid w:val="00F7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98B4"/>
  <w15:chartTrackingRefBased/>
  <w15:docId w15:val="{DE37A822-98FD-4E91-88F9-BCB7FBD4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A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unhideWhenUsed/>
    <w:rsid w:val="00B25FE8"/>
    <w:pPr>
      <w:spacing w:after="0"/>
    </w:pPr>
  </w:style>
  <w:style w:type="paragraph" w:styleId="Caption">
    <w:name w:val="caption"/>
    <w:basedOn w:val="Normal"/>
    <w:next w:val="Normal"/>
    <w:uiPriority w:val="35"/>
    <w:unhideWhenUsed/>
    <w:qFormat/>
    <w:rsid w:val="00B97C6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BECFF-58B5-4AD0-BD5A-97C67AB2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1024</Characters>
  <Application>Microsoft Office Word</Application>
  <DocSecurity>0</DocSecurity>
  <Lines>93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Canada Bay Council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Merlo</dc:creator>
  <cp:keywords/>
  <dc:description/>
  <cp:lastModifiedBy>Emily Currie</cp:lastModifiedBy>
  <cp:revision>2</cp:revision>
  <dcterms:created xsi:type="dcterms:W3CDTF">2026-04-22T01:07:00Z</dcterms:created>
  <dcterms:modified xsi:type="dcterms:W3CDTF">2026-04-22T01:07:00Z</dcterms:modified>
</cp:coreProperties>
</file>